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5654"/>
        <w:gridCol w:w="2410"/>
      </w:tblGrid>
      <w:tr w:rsidR="003F338C" w14:paraId="2B9914DB" w14:textId="07BFB243" w:rsidTr="00475AF7">
        <w:trPr>
          <w:trHeight w:val="810"/>
        </w:trPr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393C8" w14:textId="5AC3E595" w:rsidR="003F338C" w:rsidRDefault="00B621AB">
            <w:r>
              <w:t xml:space="preserve"> </w:t>
            </w:r>
            <w:r w:rsidR="003F338C">
              <w:rPr>
                <w:noProof/>
              </w:rPr>
              <w:drawing>
                <wp:inline distT="0" distB="0" distL="0" distR="0" wp14:anchorId="7FDB6B46" wp14:editId="2A2855C5">
                  <wp:extent cx="1325880" cy="1609725"/>
                  <wp:effectExtent l="0" t="0" r="7620" b="9525"/>
                  <wp:docPr id="2107269802" name="Obraz 1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269802" name="Obraz 1" descr="Obraz zawierający tekst, clipart&#10;&#10;Opis wygenerowany automatyczni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61" cy="162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4" w:type="dxa"/>
            <w:tcBorders>
              <w:left w:val="single" w:sz="4" w:space="0" w:color="auto"/>
            </w:tcBorders>
          </w:tcPr>
          <w:p w14:paraId="69CE365D" w14:textId="4D59CE69" w:rsidR="003F338C" w:rsidRPr="003F338C" w:rsidRDefault="003F338C" w:rsidP="003F33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338C">
              <w:rPr>
                <w:rFonts w:ascii="Arial" w:hAnsi="Arial" w:cs="Arial"/>
                <w:b/>
                <w:bCs/>
                <w:sz w:val="28"/>
                <w:szCs w:val="28"/>
              </w:rPr>
              <w:t>KARTA USŁUGI</w:t>
            </w:r>
          </w:p>
        </w:tc>
        <w:tc>
          <w:tcPr>
            <w:tcW w:w="2410" w:type="dxa"/>
          </w:tcPr>
          <w:p w14:paraId="09F31263" w14:textId="77777777" w:rsidR="003F338C" w:rsidRPr="00475AF7" w:rsidRDefault="003F338C" w:rsidP="003F3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AF7">
              <w:rPr>
                <w:rFonts w:ascii="Arial" w:hAnsi="Arial" w:cs="Arial"/>
                <w:sz w:val="24"/>
                <w:szCs w:val="24"/>
              </w:rPr>
              <w:t>Nr karty</w:t>
            </w:r>
          </w:p>
          <w:p w14:paraId="6026784C" w14:textId="38751579" w:rsidR="003F338C" w:rsidRPr="00475AF7" w:rsidRDefault="003F338C" w:rsidP="003F33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AF7">
              <w:rPr>
                <w:rFonts w:ascii="Arial" w:hAnsi="Arial" w:cs="Arial"/>
                <w:b/>
                <w:bCs/>
                <w:sz w:val="24"/>
                <w:szCs w:val="24"/>
              </w:rPr>
              <w:t>GR.1</w:t>
            </w:r>
          </w:p>
        </w:tc>
      </w:tr>
      <w:tr w:rsidR="003F338C" w14:paraId="685F35AC" w14:textId="77777777" w:rsidTr="00676F78">
        <w:trPr>
          <w:trHeight w:val="1612"/>
        </w:trPr>
        <w:tc>
          <w:tcPr>
            <w:tcW w:w="24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3C82" w14:textId="77777777" w:rsidR="003F338C" w:rsidRDefault="003F338C"/>
        </w:tc>
        <w:tc>
          <w:tcPr>
            <w:tcW w:w="5654" w:type="dxa"/>
            <w:tcBorders>
              <w:left w:val="single" w:sz="4" w:space="0" w:color="auto"/>
            </w:tcBorders>
          </w:tcPr>
          <w:p w14:paraId="156D75F2" w14:textId="77777777" w:rsidR="003F338C" w:rsidRPr="00475AF7" w:rsidRDefault="003F338C" w:rsidP="003F33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5AF7">
              <w:rPr>
                <w:rFonts w:ascii="Arial" w:hAnsi="Arial" w:cs="Arial"/>
                <w:b/>
                <w:bCs/>
                <w:sz w:val="24"/>
                <w:szCs w:val="24"/>
              </w:rPr>
              <w:t>Urząd Gminy Michałowice</w:t>
            </w:r>
          </w:p>
          <w:p w14:paraId="1B20CEBD" w14:textId="77777777" w:rsidR="003F338C" w:rsidRPr="00475AF7" w:rsidRDefault="003F338C" w:rsidP="003F33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AF7">
              <w:rPr>
                <w:rFonts w:ascii="Arial" w:hAnsi="Arial" w:cs="Arial"/>
                <w:sz w:val="24"/>
                <w:szCs w:val="24"/>
              </w:rPr>
              <w:t>Pl. Józefa Piłsudskiego 1, 32-091 Michałowice</w:t>
            </w:r>
          </w:p>
          <w:p w14:paraId="6E170CFB" w14:textId="32CDD6A7" w:rsidR="003F338C" w:rsidRPr="003F338C" w:rsidRDefault="003F338C" w:rsidP="003F338C">
            <w:pPr>
              <w:jc w:val="center"/>
              <w:rPr>
                <w:rFonts w:ascii="Arial" w:hAnsi="Arial" w:cs="Arial"/>
              </w:rPr>
            </w:pPr>
            <w:r w:rsidRPr="00475AF7">
              <w:rPr>
                <w:rFonts w:ascii="Arial" w:hAnsi="Arial" w:cs="Arial"/>
                <w:sz w:val="24"/>
                <w:szCs w:val="24"/>
              </w:rPr>
              <w:t xml:space="preserve">tel. 12 388 50 03, e-mail: </w:t>
            </w:r>
            <w:hyperlink r:id="rId7" w:history="1">
              <w:r w:rsidR="00676F78" w:rsidRPr="002A5062">
                <w:rPr>
                  <w:rStyle w:val="Hipercze"/>
                  <w:rFonts w:ascii="Arial" w:hAnsi="Arial" w:cs="Arial"/>
                  <w:sz w:val="24"/>
                  <w:szCs w:val="24"/>
                </w:rPr>
                <w:t>sekretariat@michalowice.malopolska.pl</w:t>
              </w:r>
            </w:hyperlink>
          </w:p>
        </w:tc>
        <w:tc>
          <w:tcPr>
            <w:tcW w:w="2410" w:type="dxa"/>
          </w:tcPr>
          <w:p w14:paraId="24C56635" w14:textId="77777777" w:rsidR="003F338C" w:rsidRDefault="00475AF7" w:rsidP="00475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wydania</w:t>
            </w:r>
          </w:p>
          <w:p w14:paraId="0559FD83" w14:textId="7F0F718F" w:rsidR="00475AF7" w:rsidRPr="00475AF7" w:rsidRDefault="00516D0B" w:rsidP="00475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kwiecień 2023 r.</w:t>
            </w:r>
          </w:p>
        </w:tc>
      </w:tr>
    </w:tbl>
    <w:p w14:paraId="13A58EE5" w14:textId="42157E83" w:rsidR="00040FDA" w:rsidRDefault="00040FDA"/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475AF7" w:rsidRPr="00475AF7" w14:paraId="13513A83" w14:textId="77777777" w:rsidTr="00475AF7">
        <w:tc>
          <w:tcPr>
            <w:tcW w:w="2547" w:type="dxa"/>
          </w:tcPr>
          <w:p w14:paraId="08749CFD" w14:textId="77777777" w:rsidR="00A85550" w:rsidRPr="003C6F32" w:rsidRDefault="00A85550" w:rsidP="00475A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8F7575" w14:textId="74980E97" w:rsidR="00475AF7" w:rsidRPr="003C6F32" w:rsidRDefault="00475AF7" w:rsidP="0047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8080" w:type="dxa"/>
          </w:tcPr>
          <w:p w14:paraId="1E99F4CE" w14:textId="047EC972" w:rsidR="00475AF7" w:rsidRPr="00F51437" w:rsidRDefault="00475AF7" w:rsidP="0047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1437">
              <w:rPr>
                <w:rFonts w:ascii="Arial" w:hAnsi="Arial" w:cs="Arial"/>
                <w:b/>
                <w:bCs/>
              </w:rPr>
              <w:t>UDZIELENIE LICENCJI NA WYKONYWANIE KRAJOWEGO TRANSPORTU DROGOWEGO W ZAKRESIE PRZEWOZU OSÓB TAKSÓWKĄ NA OBSZARZE GMINY MICHAŁOWICE</w:t>
            </w:r>
          </w:p>
        </w:tc>
      </w:tr>
      <w:tr w:rsidR="00475AF7" w:rsidRPr="00475AF7" w14:paraId="65D35684" w14:textId="77777777" w:rsidTr="006E3639">
        <w:tc>
          <w:tcPr>
            <w:tcW w:w="2547" w:type="dxa"/>
          </w:tcPr>
          <w:p w14:paraId="1CBBD747" w14:textId="77777777" w:rsidR="00475AF7" w:rsidRPr="003C6F32" w:rsidRDefault="00475AF7" w:rsidP="00475A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C323ED" w14:textId="77777777" w:rsidR="00A85550" w:rsidRPr="003C6F32" w:rsidRDefault="00A85550" w:rsidP="00475A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73C859" w14:textId="77777777" w:rsidR="00A85550" w:rsidRPr="003C6F32" w:rsidRDefault="00A85550" w:rsidP="00475A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70703" w14:textId="77777777" w:rsidR="00A85550" w:rsidRPr="003C6F32" w:rsidRDefault="00A85550" w:rsidP="00475A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FD5E4D" w14:textId="77777777" w:rsidR="00A85550" w:rsidRPr="003C6F32" w:rsidRDefault="00A85550" w:rsidP="00475A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44863A" w14:textId="77777777" w:rsidR="00A85550" w:rsidRPr="003C6F32" w:rsidRDefault="00A85550" w:rsidP="00475A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3E657E" w14:textId="7B3D2A98" w:rsidR="00A85550" w:rsidRPr="003C6F32" w:rsidRDefault="00A85550" w:rsidP="00475AF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8080" w:type="dxa"/>
            <w:vAlign w:val="center"/>
          </w:tcPr>
          <w:p w14:paraId="646E32FB" w14:textId="77777777" w:rsidR="00475AF7" w:rsidRPr="00771711" w:rsidRDefault="00475AF7" w:rsidP="00475A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bookmarkStart w:id="0" w:name="_Hlk133396914"/>
            <w:r w:rsidRPr="00771711">
              <w:rPr>
                <w:rFonts w:ascii="Arial" w:hAnsi="Arial" w:cs="Arial"/>
              </w:rPr>
              <w:t xml:space="preserve">Wniosek o udzielenie licencji na wykonywanie krajowego transportu  drogowego  w zakresie przewozu osób  taksówką </w:t>
            </w:r>
          </w:p>
          <w:p w14:paraId="72A6AB5C" w14:textId="77777777" w:rsidR="00475AF7" w:rsidRPr="00771711" w:rsidRDefault="00475AF7" w:rsidP="00475AF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Załączniki do wniosku:</w:t>
            </w:r>
          </w:p>
          <w:p w14:paraId="7F08E300" w14:textId="77777777" w:rsidR="00475AF7" w:rsidRPr="00771711" w:rsidRDefault="00475AF7" w:rsidP="00475AF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oświadczenie o niekaralności,</w:t>
            </w:r>
          </w:p>
          <w:p w14:paraId="12F97D80" w14:textId="77777777" w:rsidR="00475AF7" w:rsidRPr="00771711" w:rsidRDefault="00475AF7" w:rsidP="00475AF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oświadczenie o spełnianiu przez przedsiębiorcę wykonującego  osobiście transport drogowy wymagań określonych w przepisach ustawy o transporcie drogowym,</w:t>
            </w:r>
          </w:p>
          <w:p w14:paraId="08504CC7" w14:textId="77777777" w:rsidR="00475AF7" w:rsidRPr="00771711" w:rsidRDefault="00475AF7" w:rsidP="00475AF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oświadczenie o zamiarze zatrudnienia  kierowców,</w:t>
            </w:r>
          </w:p>
          <w:p w14:paraId="0B9E2764" w14:textId="77777777" w:rsidR="00475AF7" w:rsidRPr="00771711" w:rsidRDefault="00475AF7" w:rsidP="00475AF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wykaz zawierający dane pojazdu zgłaszanego do licencji,</w:t>
            </w:r>
          </w:p>
          <w:p w14:paraId="23604BA8" w14:textId="77777777" w:rsidR="00475AF7" w:rsidRPr="00771711" w:rsidRDefault="00475AF7" w:rsidP="00475AF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potwierdzenie wniesienia opłaty za licencję lub jej zmianę.</w:t>
            </w:r>
          </w:p>
          <w:p w14:paraId="2AC86B91" w14:textId="40433C34" w:rsidR="00475AF7" w:rsidRPr="00771711" w:rsidRDefault="00475AF7" w:rsidP="00475AF7">
            <w:pPr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Pełnomocnictwo – w przypadku ustanowienia pełnomocnika wraz z potwierdzeniem wniesienia opłaty skarbowej</w:t>
            </w:r>
            <w:bookmarkEnd w:id="0"/>
          </w:p>
        </w:tc>
      </w:tr>
      <w:tr w:rsidR="00A85550" w:rsidRPr="00475AF7" w14:paraId="6EFC5EDB" w14:textId="77777777" w:rsidTr="00E0651C">
        <w:tc>
          <w:tcPr>
            <w:tcW w:w="2547" w:type="dxa"/>
          </w:tcPr>
          <w:p w14:paraId="284C2C29" w14:textId="77777777" w:rsidR="00A85550" w:rsidRPr="003C6F32" w:rsidRDefault="00A85550" w:rsidP="00A855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7B6212" w14:textId="77777777" w:rsidR="00A85550" w:rsidRPr="003C6F32" w:rsidRDefault="00A85550" w:rsidP="00A855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AB24F6" w14:textId="77777777" w:rsidR="00A85550" w:rsidRPr="003C6F32" w:rsidRDefault="00A85550" w:rsidP="00A8555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AAF2AC" w14:textId="6E0C6CAE" w:rsidR="00A85550" w:rsidRPr="003C6F32" w:rsidRDefault="00A85550" w:rsidP="00A85550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OPŁATY</w:t>
            </w:r>
          </w:p>
        </w:tc>
        <w:tc>
          <w:tcPr>
            <w:tcW w:w="8080" w:type="dxa"/>
            <w:vAlign w:val="center"/>
          </w:tcPr>
          <w:p w14:paraId="39B93511" w14:textId="77777777" w:rsidR="00A85550" w:rsidRPr="00771711" w:rsidRDefault="00A85550" w:rsidP="00A85550">
            <w:p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 xml:space="preserve">Opłata skarbowa  za pełnomocnictwo  wynosi 17,00 zł </w:t>
            </w:r>
          </w:p>
          <w:p w14:paraId="1135A4FF" w14:textId="77777777" w:rsidR="00A85550" w:rsidRPr="00771711" w:rsidRDefault="00A85550" w:rsidP="00A85550">
            <w:p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 xml:space="preserve">Potwierdzenie wniesienia opłaty skarbowej należy dołączyć do wniosku. </w:t>
            </w:r>
          </w:p>
          <w:p w14:paraId="5207799E" w14:textId="77777777" w:rsidR="00A85550" w:rsidRPr="00771711" w:rsidRDefault="00A85550" w:rsidP="00A85550">
            <w:p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Opłata za udzielenie licencji wynosi:</w:t>
            </w:r>
          </w:p>
          <w:p w14:paraId="03D177F8" w14:textId="77777777" w:rsidR="00A85550" w:rsidRPr="00771711" w:rsidRDefault="00A85550" w:rsidP="00A8555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od 2 - do 15 lat :  200 zł</w:t>
            </w:r>
          </w:p>
          <w:p w14:paraId="15F42935" w14:textId="77777777" w:rsidR="00A85550" w:rsidRPr="00771711" w:rsidRDefault="00A85550" w:rsidP="00A8555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powyżej 15 do 30 lat :  250 zł</w:t>
            </w:r>
          </w:p>
          <w:p w14:paraId="52DD8E00" w14:textId="77777777" w:rsidR="00A85550" w:rsidRDefault="00A85550" w:rsidP="00A8555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powyżej 30 – do 50 lat :  300 zł</w:t>
            </w:r>
          </w:p>
          <w:p w14:paraId="510CC43D" w14:textId="35105C82" w:rsidR="00676F78" w:rsidRPr="00771711" w:rsidRDefault="00676F78" w:rsidP="00676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10% za każdy zgłoszony we wniosku pojazd</w:t>
            </w:r>
          </w:p>
          <w:p w14:paraId="189D753D" w14:textId="77777777" w:rsidR="00A85550" w:rsidRPr="00771711" w:rsidRDefault="00A85550" w:rsidP="00A85550">
            <w:p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Opłata za zmianę licencji wynosi 10% opłaty za udzielenie licencji.</w:t>
            </w:r>
          </w:p>
          <w:p w14:paraId="742C9FD3" w14:textId="555CC814" w:rsidR="00A85550" w:rsidRPr="00771711" w:rsidRDefault="00A85550" w:rsidP="00A85550">
            <w:pPr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 xml:space="preserve">Opłat można dokonać na rachunek bankowy Urzędu Gminy Michałowice: Bank Spółdzielczy Rzemiosła w Krakowie   </w:t>
            </w:r>
            <w:r w:rsidRPr="00771711">
              <w:rPr>
                <w:rStyle w:val="Pogrubienie"/>
                <w:rFonts w:ascii="Arial" w:hAnsi="Arial" w:cs="Arial"/>
              </w:rPr>
              <w:t>10 8589 0006 0180 0000 0101 0001</w:t>
            </w:r>
          </w:p>
        </w:tc>
      </w:tr>
      <w:tr w:rsidR="00A85550" w:rsidRPr="00475AF7" w14:paraId="036BFE88" w14:textId="77777777" w:rsidTr="00475AF7">
        <w:tc>
          <w:tcPr>
            <w:tcW w:w="2547" w:type="dxa"/>
          </w:tcPr>
          <w:p w14:paraId="62CFE57A" w14:textId="07C72148" w:rsidR="00A85550" w:rsidRPr="003C6F32" w:rsidRDefault="00B9346F" w:rsidP="00A85550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JEDNOSTKA ODPOWIEDZIALNA</w:t>
            </w:r>
          </w:p>
        </w:tc>
        <w:tc>
          <w:tcPr>
            <w:tcW w:w="8080" w:type="dxa"/>
          </w:tcPr>
          <w:p w14:paraId="2FF3C7DE" w14:textId="77777777" w:rsidR="00B9346F" w:rsidRDefault="00B9346F" w:rsidP="00A85550">
            <w:pPr>
              <w:rPr>
                <w:rFonts w:ascii="Arial" w:hAnsi="Arial" w:cs="Arial"/>
              </w:rPr>
            </w:pPr>
          </w:p>
          <w:p w14:paraId="5CA36524" w14:textId="7D548EB6" w:rsidR="00A85550" w:rsidRPr="00475AF7" w:rsidRDefault="00A85550" w:rsidP="00A85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Referat </w:t>
            </w:r>
            <w:r w:rsidR="00B9346F">
              <w:rPr>
                <w:rFonts w:ascii="Arial" w:hAnsi="Arial" w:cs="Arial"/>
              </w:rPr>
              <w:t xml:space="preserve"> Rozwoju i Promocji Gminy  - pok. 16, tel. 12 388 76 72</w:t>
            </w:r>
          </w:p>
        </w:tc>
      </w:tr>
      <w:tr w:rsidR="00B9346F" w:rsidRPr="00475AF7" w14:paraId="008A9ABC" w14:textId="77777777" w:rsidTr="00EE4F44">
        <w:tc>
          <w:tcPr>
            <w:tcW w:w="2547" w:type="dxa"/>
          </w:tcPr>
          <w:p w14:paraId="38323C80" w14:textId="77777777" w:rsidR="00B9346F" w:rsidRPr="003C6F32" w:rsidRDefault="00B9346F" w:rsidP="00B934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037DCD" w14:textId="77777777" w:rsidR="00B9346F" w:rsidRPr="003C6F32" w:rsidRDefault="00B9346F" w:rsidP="00B934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1062D3" w14:textId="0377D5D7" w:rsidR="00B9346F" w:rsidRPr="003C6F32" w:rsidRDefault="00B9346F" w:rsidP="00B9346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MIEJSCE SKŁADANIA DOKUMENTÓW</w:t>
            </w:r>
          </w:p>
        </w:tc>
        <w:tc>
          <w:tcPr>
            <w:tcW w:w="8080" w:type="dxa"/>
            <w:vAlign w:val="center"/>
          </w:tcPr>
          <w:p w14:paraId="256AB3AF" w14:textId="4B70C6EE" w:rsidR="00B9346F" w:rsidRPr="00771711" w:rsidRDefault="00B9346F" w:rsidP="00B9346F">
            <w:pPr>
              <w:jc w:val="both"/>
              <w:rPr>
                <w:rFonts w:ascii="Arial" w:hAnsi="Arial" w:cs="Arial"/>
                <w:snapToGrid w:val="0"/>
              </w:rPr>
            </w:pPr>
            <w:r w:rsidRPr="00771711">
              <w:rPr>
                <w:rFonts w:ascii="Arial" w:hAnsi="Arial" w:cs="Arial"/>
                <w:snapToGrid w:val="0"/>
              </w:rPr>
              <w:t xml:space="preserve">Dziennik podawczy (parter) </w:t>
            </w:r>
          </w:p>
          <w:p w14:paraId="23F2174E" w14:textId="63A7642B" w:rsidR="00B9346F" w:rsidRPr="00771711" w:rsidRDefault="00B9346F" w:rsidP="00B9346F">
            <w:pPr>
              <w:jc w:val="both"/>
              <w:rPr>
                <w:rFonts w:ascii="Arial" w:hAnsi="Arial" w:cs="Arial"/>
                <w:snapToGrid w:val="0"/>
              </w:rPr>
            </w:pPr>
            <w:r w:rsidRPr="00771711">
              <w:rPr>
                <w:rFonts w:ascii="Arial" w:hAnsi="Arial" w:cs="Arial"/>
                <w:snapToGrid w:val="0"/>
              </w:rPr>
              <w:t>Osobiście, przez pełnomocnika</w:t>
            </w:r>
            <w:r w:rsidRPr="00771711">
              <w:rPr>
                <w:rFonts w:ascii="Arial" w:hAnsi="Arial" w:cs="Arial"/>
                <w:snapToGrid w:val="0"/>
                <w:color w:val="000000"/>
              </w:rPr>
              <w:t xml:space="preserve">, pocztą lub </w:t>
            </w:r>
            <w:r w:rsidRPr="00771711">
              <w:rPr>
                <w:rFonts w:ascii="Arial" w:hAnsi="Arial" w:cs="Arial"/>
                <w:snapToGrid w:val="0"/>
              </w:rPr>
              <w:t>na elektroniczną skrzynkę podawczą, elektronicznie na adres: sekretariat@michalowice.malopolska.pl</w:t>
            </w:r>
          </w:p>
          <w:p w14:paraId="4CAC1410" w14:textId="03298DF7" w:rsidR="00B9346F" w:rsidRPr="00771711" w:rsidRDefault="00B9346F" w:rsidP="00B9346F">
            <w:pPr>
              <w:jc w:val="both"/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  <w:b/>
                <w:snapToGrid w:val="0"/>
              </w:rPr>
              <w:t>Przy składaniu wniosku w formie elektronicznej należy spełnić wymagania dla dokumentów elektronicznych określone przepisami prawa</w:t>
            </w:r>
          </w:p>
        </w:tc>
      </w:tr>
      <w:tr w:rsidR="00B9346F" w:rsidRPr="00475AF7" w14:paraId="5E31CFC7" w14:textId="77777777" w:rsidTr="00475AF7">
        <w:tc>
          <w:tcPr>
            <w:tcW w:w="2547" w:type="dxa"/>
          </w:tcPr>
          <w:p w14:paraId="3071FA1C" w14:textId="77777777" w:rsidR="00B9346F" w:rsidRPr="003C6F32" w:rsidRDefault="00B9346F" w:rsidP="00B934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5EC781" w14:textId="1065CAAC" w:rsidR="00B9346F" w:rsidRPr="003C6F32" w:rsidRDefault="00B9346F" w:rsidP="00B9346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TERMIN ZAŁATWIENIA SPRAWY</w:t>
            </w:r>
          </w:p>
        </w:tc>
        <w:tc>
          <w:tcPr>
            <w:tcW w:w="8080" w:type="dxa"/>
          </w:tcPr>
          <w:p w14:paraId="2F189C52" w14:textId="6484EA61" w:rsidR="00B9346F" w:rsidRPr="00771711" w:rsidRDefault="00B9346F" w:rsidP="00B9346F">
            <w:pPr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</w:rPr>
              <w:t>Sprawy nie wymagające postępowania wyjaśniającego załatwia się niezwłocznie. W przypadku sprawy wymagającej postępowania wyjaśniającego  - nie później niż w ciągu miesiąca od daty otrzymania wszystkich dokumentów koniecznych do rozpatrzenia sprawy.</w:t>
            </w:r>
          </w:p>
        </w:tc>
      </w:tr>
      <w:tr w:rsidR="00B9346F" w:rsidRPr="00475AF7" w14:paraId="4BA7B226" w14:textId="77777777" w:rsidTr="00475AF7">
        <w:tc>
          <w:tcPr>
            <w:tcW w:w="2547" w:type="dxa"/>
          </w:tcPr>
          <w:p w14:paraId="61CC5D64" w14:textId="77777777" w:rsidR="00771711" w:rsidRPr="003C6F32" w:rsidRDefault="00771711" w:rsidP="00B934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FCE4E7" w14:textId="3EF54106" w:rsidR="00B9346F" w:rsidRPr="003C6F32" w:rsidRDefault="00771711" w:rsidP="00B9346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TRYB ODWOŁAWCZY</w:t>
            </w:r>
          </w:p>
        </w:tc>
        <w:tc>
          <w:tcPr>
            <w:tcW w:w="8080" w:type="dxa"/>
          </w:tcPr>
          <w:p w14:paraId="7BE64310" w14:textId="16745D3E" w:rsidR="00B9346F" w:rsidRPr="00475AF7" w:rsidRDefault="00771711" w:rsidP="00B9346F">
            <w:pPr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Odwołanie wnosi się do Samorządowego Kolegium Odwoławczego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w Krakowie, ul. Lea 10, za pośrednictwem Wójta Gminy Michałowice w terminie 14 dni od dnia doręczenia decyzji.</w:t>
            </w:r>
          </w:p>
        </w:tc>
      </w:tr>
      <w:tr w:rsidR="00771711" w:rsidRPr="00475AF7" w14:paraId="2ACBA201" w14:textId="77777777" w:rsidTr="007A48AD">
        <w:tc>
          <w:tcPr>
            <w:tcW w:w="2547" w:type="dxa"/>
          </w:tcPr>
          <w:p w14:paraId="05962562" w14:textId="77777777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UWAGI</w:t>
            </w:r>
          </w:p>
          <w:p w14:paraId="0647E115" w14:textId="2AA48BDB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 xml:space="preserve"> I INFORMACJE DODATKOWE</w:t>
            </w:r>
          </w:p>
        </w:tc>
        <w:tc>
          <w:tcPr>
            <w:tcW w:w="8080" w:type="dxa"/>
            <w:vAlign w:val="center"/>
          </w:tcPr>
          <w:p w14:paraId="0E92A4DE" w14:textId="52DA9E02" w:rsidR="00771711" w:rsidRPr="00771711" w:rsidRDefault="00771711" w:rsidP="00771711">
            <w:pPr>
              <w:rPr>
                <w:rFonts w:ascii="Arial" w:hAnsi="Arial" w:cs="Arial"/>
              </w:rPr>
            </w:pPr>
            <w:r w:rsidRPr="00771711">
              <w:rPr>
                <w:rFonts w:ascii="Arial" w:hAnsi="Arial" w:cs="Arial"/>
                <w:snapToGrid w:val="0"/>
              </w:rPr>
              <w:t>W przypadku zmiany danych zawartych  w licencji, przedsiębiorca  jest obowiązany wystąpić z wnioskiem o zmianę jej treści, nie później niż 28 dni od daty  ich powstania.</w:t>
            </w:r>
          </w:p>
        </w:tc>
      </w:tr>
      <w:tr w:rsidR="00771711" w:rsidRPr="00475AF7" w14:paraId="54BE7335" w14:textId="77777777" w:rsidTr="00475AF7">
        <w:tc>
          <w:tcPr>
            <w:tcW w:w="2547" w:type="dxa"/>
          </w:tcPr>
          <w:p w14:paraId="683450F3" w14:textId="77777777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39F1A6" w14:textId="77777777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76E703" w14:textId="77777777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9ED769" w14:textId="77777777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F888C" w14:textId="77777777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t>PODSTAWA</w:t>
            </w:r>
          </w:p>
          <w:p w14:paraId="7B6A4706" w14:textId="2B4760A0" w:rsidR="00771711" w:rsidRPr="003C6F32" w:rsidRDefault="00771711" w:rsidP="00771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3C6F32">
              <w:rPr>
                <w:rFonts w:ascii="Arial" w:hAnsi="Arial" w:cs="Arial"/>
                <w:b/>
                <w:bCs/>
              </w:rPr>
              <w:lastRenderedPageBreak/>
              <w:t>PRAWNA</w:t>
            </w:r>
          </w:p>
        </w:tc>
        <w:tc>
          <w:tcPr>
            <w:tcW w:w="8080" w:type="dxa"/>
          </w:tcPr>
          <w:p w14:paraId="365C601C" w14:textId="6EEE1553" w:rsidR="00771711" w:rsidRPr="00771711" w:rsidRDefault="00771711" w:rsidP="0077171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71711">
              <w:rPr>
                <w:kern w:val="0"/>
                <w14:ligatures w14:val="none"/>
              </w:rPr>
              <w:lastRenderedPageBreak/>
              <w:t>- Ustawa z dnia 6 września 2001 r. o transporcie drogowym;</w:t>
            </w:r>
            <w:r w:rsidRPr="00771711">
              <w:rPr>
                <w:kern w:val="0"/>
                <w14:ligatures w14:val="none"/>
              </w:rPr>
              <w:br/>
              <w:t>- Ustawa z dnia 14 czerwca 1960 r. Kodeks postępowania administracyjnego;</w:t>
            </w:r>
            <w:r w:rsidRPr="00771711">
              <w:rPr>
                <w:kern w:val="0"/>
                <w14:ligatures w14:val="none"/>
              </w:rPr>
              <w:br/>
              <w:t xml:space="preserve">- Rozporządzenie Ministra Transportu, Budownictwa i Gospodarki Morskiej w sprawie wysokości opłat za czynności administracyjne związane z wykonywaniem przewozu drogowego oraz za egzaminowanie i wydanie certyfikatu kompetencji zawodowej z dnia </w:t>
            </w:r>
            <w:r w:rsidRPr="00771711">
              <w:rPr>
                <w:kern w:val="0"/>
                <w14:ligatures w14:val="none"/>
              </w:rPr>
              <w:lastRenderedPageBreak/>
              <w:t>6 sierpnia 2013 r.;</w:t>
            </w:r>
            <w:r w:rsidRPr="00771711">
              <w:rPr>
                <w:kern w:val="0"/>
                <w14:ligatures w14:val="none"/>
              </w:rPr>
              <w:br/>
              <w:t>- Ustawa o opłacie skarbowej;</w:t>
            </w:r>
            <w:r w:rsidRPr="00771711">
              <w:rPr>
                <w:kern w:val="0"/>
                <w14:ligatures w14:val="none"/>
              </w:rPr>
              <w:br/>
              <w:t>- Rozporządzenie Ministra Infrastruktury z dnia 5 grudnia 2019 r. w sprawie wzorów zezwoleń na wykonywanie zawodu przewoźnika drogowego i wzorów licencji na wykonywanie transportu drogowego oraz wypisów z tych dokumentów;</w:t>
            </w:r>
          </w:p>
          <w:p w14:paraId="3733AE9C" w14:textId="77777777" w:rsidR="00771711" w:rsidRPr="00475AF7" w:rsidRDefault="00771711" w:rsidP="00771711">
            <w:pPr>
              <w:rPr>
                <w:rFonts w:ascii="Arial" w:hAnsi="Arial" w:cs="Arial"/>
              </w:rPr>
            </w:pPr>
          </w:p>
        </w:tc>
      </w:tr>
    </w:tbl>
    <w:p w14:paraId="4DA34DDE" w14:textId="3EB4F9C1" w:rsidR="00475AF7" w:rsidRDefault="00475AF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126"/>
        <w:gridCol w:w="2239"/>
      </w:tblGrid>
      <w:tr w:rsidR="003C6F32" w14:paraId="793FC03E" w14:textId="77777777" w:rsidTr="003C6F32">
        <w:tc>
          <w:tcPr>
            <w:tcW w:w="2405" w:type="dxa"/>
          </w:tcPr>
          <w:p w14:paraId="60168544" w14:textId="38125DCC" w:rsidR="003C6F32" w:rsidRDefault="003C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Kartę opracował:</w:t>
            </w:r>
          </w:p>
        </w:tc>
        <w:tc>
          <w:tcPr>
            <w:tcW w:w="3686" w:type="dxa"/>
          </w:tcPr>
          <w:p w14:paraId="5B037A30" w14:textId="1C1FB2DA" w:rsidR="003C6F32" w:rsidRDefault="003C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Chochór - Inspektor</w:t>
            </w:r>
          </w:p>
        </w:tc>
        <w:tc>
          <w:tcPr>
            <w:tcW w:w="2126" w:type="dxa"/>
          </w:tcPr>
          <w:p w14:paraId="2F736046" w14:textId="3C955D1B" w:rsidR="003C6F32" w:rsidRDefault="00516D0B" w:rsidP="003C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  <w:r w:rsidR="003C6F32">
              <w:rPr>
                <w:rFonts w:ascii="Arial" w:hAnsi="Arial" w:cs="Arial"/>
              </w:rPr>
              <w:t xml:space="preserve"> kwiecień 2023</w:t>
            </w:r>
          </w:p>
        </w:tc>
        <w:tc>
          <w:tcPr>
            <w:tcW w:w="2239" w:type="dxa"/>
          </w:tcPr>
          <w:p w14:paraId="7841394A" w14:textId="77777777" w:rsidR="003C6F32" w:rsidRDefault="003C6F32">
            <w:pPr>
              <w:rPr>
                <w:rFonts w:ascii="Arial" w:hAnsi="Arial" w:cs="Arial"/>
              </w:rPr>
            </w:pPr>
          </w:p>
        </w:tc>
      </w:tr>
      <w:tr w:rsidR="003C6F32" w14:paraId="1F0FE9BA" w14:textId="77777777" w:rsidTr="003C6F32">
        <w:tc>
          <w:tcPr>
            <w:tcW w:w="2405" w:type="dxa"/>
          </w:tcPr>
          <w:p w14:paraId="1DBF0E2D" w14:textId="7BBA606E" w:rsidR="003C6F32" w:rsidRDefault="003C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Kartę zatwierdził:</w:t>
            </w:r>
          </w:p>
        </w:tc>
        <w:tc>
          <w:tcPr>
            <w:tcW w:w="3686" w:type="dxa"/>
          </w:tcPr>
          <w:p w14:paraId="458F8D5E" w14:textId="59A4B804" w:rsidR="003C6F32" w:rsidRDefault="003C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Długosz – Sekretarz Gminy</w:t>
            </w:r>
          </w:p>
        </w:tc>
        <w:tc>
          <w:tcPr>
            <w:tcW w:w="2126" w:type="dxa"/>
          </w:tcPr>
          <w:p w14:paraId="2F2F31C1" w14:textId="272C2633" w:rsidR="003C6F32" w:rsidRDefault="00676F78" w:rsidP="003C6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kwiecień 2023</w:t>
            </w:r>
          </w:p>
        </w:tc>
        <w:tc>
          <w:tcPr>
            <w:tcW w:w="2239" w:type="dxa"/>
          </w:tcPr>
          <w:p w14:paraId="40949473" w14:textId="77777777" w:rsidR="003C6F32" w:rsidRDefault="003C6F32">
            <w:pPr>
              <w:rPr>
                <w:rFonts w:ascii="Arial" w:hAnsi="Arial" w:cs="Arial"/>
              </w:rPr>
            </w:pPr>
          </w:p>
        </w:tc>
      </w:tr>
    </w:tbl>
    <w:p w14:paraId="3FDE2A78" w14:textId="77777777" w:rsidR="00771711" w:rsidRPr="00475AF7" w:rsidRDefault="00771711">
      <w:pPr>
        <w:rPr>
          <w:rFonts w:ascii="Arial" w:hAnsi="Arial" w:cs="Arial"/>
        </w:rPr>
      </w:pPr>
    </w:p>
    <w:sectPr w:rsidR="00771711" w:rsidRPr="00475AF7" w:rsidSect="00475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1750D"/>
    <w:multiLevelType w:val="hybridMultilevel"/>
    <w:tmpl w:val="36ACE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78A4"/>
    <w:multiLevelType w:val="hybridMultilevel"/>
    <w:tmpl w:val="4BA8B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C58B0"/>
    <w:multiLevelType w:val="hybridMultilevel"/>
    <w:tmpl w:val="5960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34112">
    <w:abstractNumId w:val="1"/>
  </w:num>
  <w:num w:numId="2" w16cid:durableId="124544175">
    <w:abstractNumId w:val="0"/>
  </w:num>
  <w:num w:numId="3" w16cid:durableId="23320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8F5363D-2E96-42EB-AD5E-46AF58280013}"/>
  </w:docVars>
  <w:rsids>
    <w:rsidRoot w:val="00660D4F"/>
    <w:rsid w:val="00040FDA"/>
    <w:rsid w:val="003C6F32"/>
    <w:rsid w:val="003F338C"/>
    <w:rsid w:val="00475AF7"/>
    <w:rsid w:val="005145D9"/>
    <w:rsid w:val="00516D0B"/>
    <w:rsid w:val="00660D4F"/>
    <w:rsid w:val="00676F78"/>
    <w:rsid w:val="00771711"/>
    <w:rsid w:val="00A85550"/>
    <w:rsid w:val="00AF06DE"/>
    <w:rsid w:val="00B621AB"/>
    <w:rsid w:val="00B9346F"/>
    <w:rsid w:val="00BE18E0"/>
    <w:rsid w:val="00F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14DF"/>
  <w15:chartTrackingRefBased/>
  <w15:docId w15:val="{A6AED225-6A27-4588-AFB0-C58529EE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uiPriority w:val="99"/>
    <w:rsid w:val="00A85550"/>
    <w:rPr>
      <w:rFonts w:eastAsia="Times New Roman"/>
      <w:b/>
      <w:bCs/>
    </w:rPr>
  </w:style>
  <w:style w:type="character" w:styleId="Pogrubienie">
    <w:name w:val="Strong"/>
    <w:basedOn w:val="Domylnaczcionkaakapitu"/>
    <w:uiPriority w:val="22"/>
    <w:qFormat/>
    <w:rsid w:val="00A85550"/>
    <w:rPr>
      <w:b/>
      <w:bCs/>
    </w:rPr>
  </w:style>
  <w:style w:type="character" w:styleId="Hipercze">
    <w:name w:val="Hyperlink"/>
    <w:uiPriority w:val="99"/>
    <w:unhideWhenUsed/>
    <w:rsid w:val="00B9346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71711"/>
  </w:style>
  <w:style w:type="character" w:styleId="Nierozpoznanawzmianka">
    <w:name w:val="Unresolved Mention"/>
    <w:basedOn w:val="Domylnaczcionkaakapitu"/>
    <w:uiPriority w:val="99"/>
    <w:semiHidden/>
    <w:unhideWhenUsed/>
    <w:rsid w:val="0067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ichalowice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8F5363D-2E96-42EB-AD5E-46AF582800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Chochór Joanna</dc:creator>
  <cp:keywords/>
  <dc:description/>
  <cp:lastModifiedBy>Chochór Joanna</cp:lastModifiedBy>
  <cp:revision>6</cp:revision>
  <dcterms:created xsi:type="dcterms:W3CDTF">2023-04-14T12:48:00Z</dcterms:created>
  <dcterms:modified xsi:type="dcterms:W3CDTF">2023-04-26T08:32:00Z</dcterms:modified>
</cp:coreProperties>
</file>