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3F6A" w14:textId="30D5F36D" w:rsidR="007D55A2" w:rsidRPr="00AB61F8" w:rsidRDefault="00EB1BC8" w:rsidP="00EB1BC8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AB61F8">
        <w:rPr>
          <w:b/>
          <w:bCs/>
          <w:sz w:val="28"/>
          <w:szCs w:val="28"/>
          <w:shd w:val="clear" w:color="auto" w:fill="FFFFFF"/>
        </w:rPr>
        <w:t>Małe Granty dla organizacji pozarządowych – nabór ofert w trybie ciągłym</w:t>
      </w:r>
    </w:p>
    <w:p w14:paraId="36AD9C0F" w14:textId="2E32883B" w:rsidR="00E02F7E" w:rsidRPr="00E02F7E" w:rsidRDefault="00566126" w:rsidP="004E1279">
      <w:pPr>
        <w:rPr>
          <w:rStyle w:val="Pogrubienie"/>
          <w:rFonts w:cstheme="minorHAnsi"/>
          <w:color w:val="555555"/>
          <w:sz w:val="24"/>
          <w:szCs w:val="24"/>
          <w:shd w:val="clear" w:color="auto" w:fill="FFFFFF"/>
        </w:rPr>
      </w:pPr>
      <w:r>
        <w:rPr>
          <w:shd w:val="clear" w:color="auto" w:fill="FFFFFF"/>
        </w:rPr>
        <w:t>Istnieje</w:t>
      </w:r>
      <w:r w:rsidR="007B5F2D" w:rsidRPr="00E02F7E">
        <w:rPr>
          <w:rStyle w:val="Pogrubienie"/>
          <w:rFonts w:cstheme="minorHAnsi"/>
          <w:color w:val="555555"/>
          <w:sz w:val="24"/>
          <w:szCs w:val="24"/>
          <w:shd w:val="clear" w:color="auto" w:fill="FFFFFF"/>
        </w:rPr>
        <w:t xml:space="preserve"> możliwoś</w:t>
      </w:r>
      <w:r>
        <w:rPr>
          <w:rStyle w:val="Pogrubienie"/>
          <w:rFonts w:cstheme="minorHAnsi"/>
          <w:color w:val="555555"/>
          <w:sz w:val="24"/>
          <w:szCs w:val="24"/>
          <w:shd w:val="clear" w:color="auto" w:fill="FFFFFF"/>
        </w:rPr>
        <w:t>ć</w:t>
      </w:r>
      <w:r w:rsidR="007B5F2D" w:rsidRPr="00E02F7E">
        <w:rPr>
          <w:rStyle w:val="Pogrubienie"/>
          <w:rFonts w:cstheme="minorHAnsi"/>
          <w:color w:val="555555"/>
          <w:sz w:val="24"/>
          <w:szCs w:val="24"/>
          <w:shd w:val="clear" w:color="auto" w:fill="FFFFFF"/>
        </w:rPr>
        <w:t xml:space="preserve"> składania ofert</w:t>
      </w:r>
      <w:r w:rsidR="007B5F2D" w:rsidRPr="00E02F7E">
        <w:rPr>
          <w:shd w:val="clear" w:color="auto" w:fill="FFFFFF"/>
        </w:rPr>
        <w:t xml:space="preserve"> na realizację zadań publicznych składanych przez organizacje pozarządowe </w:t>
      </w:r>
      <w:r w:rsidR="007B5F2D" w:rsidRPr="00E02F7E">
        <w:rPr>
          <w:rStyle w:val="Pogrubienie"/>
          <w:rFonts w:cstheme="minorHAnsi"/>
          <w:color w:val="555555"/>
          <w:sz w:val="24"/>
          <w:szCs w:val="24"/>
          <w:shd w:val="clear" w:color="auto" w:fill="FFFFFF"/>
        </w:rPr>
        <w:t xml:space="preserve">w trybie art. 19a </w:t>
      </w:r>
      <w:r w:rsidR="00F95359" w:rsidRPr="00E02F7E">
        <w:rPr>
          <w:rStyle w:val="Pogrubienie"/>
          <w:rFonts w:cstheme="minorHAnsi"/>
          <w:color w:val="555555"/>
          <w:sz w:val="24"/>
          <w:szCs w:val="24"/>
          <w:shd w:val="clear" w:color="auto" w:fill="FFFFFF"/>
        </w:rPr>
        <w:t xml:space="preserve"> </w:t>
      </w:r>
      <w:r w:rsidR="007B5F2D" w:rsidRPr="00E02F7E">
        <w:rPr>
          <w:rStyle w:val="Uwydatnienie"/>
          <w:rFonts w:cstheme="minorHAnsi"/>
          <w:color w:val="555555"/>
          <w:sz w:val="24"/>
          <w:szCs w:val="24"/>
          <w:shd w:val="clear" w:color="auto" w:fill="FFFFFF"/>
        </w:rPr>
        <w:t>ustawy o działalności pożytku publicznego i o wolontariacie</w:t>
      </w:r>
      <w:r w:rsidR="007B5F2D" w:rsidRPr="00E02F7E">
        <w:rPr>
          <w:shd w:val="clear" w:color="auto" w:fill="FFFFFF"/>
        </w:rPr>
        <w:t>, tzw</w:t>
      </w:r>
      <w:r w:rsidR="007B5F2D" w:rsidRPr="00E02F7E">
        <w:rPr>
          <w:rStyle w:val="Pogrubienie"/>
          <w:rFonts w:cstheme="minorHAnsi"/>
          <w:color w:val="555555"/>
          <w:sz w:val="24"/>
          <w:szCs w:val="24"/>
          <w:shd w:val="clear" w:color="auto" w:fill="FFFFFF"/>
        </w:rPr>
        <w:t>. „małe granty".</w:t>
      </w:r>
      <w:r w:rsidR="00E02F7E">
        <w:rPr>
          <w:rStyle w:val="Pogrubienie"/>
          <w:rFonts w:cstheme="minorHAnsi"/>
          <w:color w:val="555555"/>
          <w:sz w:val="24"/>
          <w:szCs w:val="24"/>
          <w:shd w:val="clear" w:color="auto" w:fill="FFFFFF"/>
        </w:rPr>
        <w:t xml:space="preserve"> </w:t>
      </w:r>
    </w:p>
    <w:p w14:paraId="433E60C7" w14:textId="15699234" w:rsidR="007B5F2D" w:rsidRPr="00E02F7E" w:rsidRDefault="00E02F7E" w:rsidP="008926C9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Wójt Gminy</w:t>
      </w:r>
      <w:r w:rsidR="007B5F2D" w:rsidRPr="00E02F7E">
        <w:rPr>
          <w:rFonts w:asciiTheme="minorHAnsi" w:hAnsiTheme="minorHAnsi" w:cstheme="minorHAnsi"/>
        </w:rPr>
        <w:t xml:space="preserve"> może zlecić organizacji pozarządowej lub podmiotowi wymienionemu w art. 3 ust. 3 ustawy z pominięciem otwartego konkursu ofert, realizację zadania publicznego realizowanego na rzecz mieszkańców </w:t>
      </w:r>
      <w:r>
        <w:rPr>
          <w:rFonts w:asciiTheme="minorHAnsi" w:hAnsiTheme="minorHAnsi" w:cstheme="minorHAnsi"/>
        </w:rPr>
        <w:t>Gminy Michałowice</w:t>
      </w:r>
      <w:r w:rsidR="007B5F2D" w:rsidRPr="00E02F7E">
        <w:rPr>
          <w:rFonts w:asciiTheme="minorHAnsi" w:hAnsiTheme="minorHAnsi" w:cstheme="minorHAnsi"/>
        </w:rPr>
        <w:t>, spełniającego łącznie następujące warunki:</w:t>
      </w:r>
    </w:p>
    <w:p w14:paraId="4B138FA7" w14:textId="77777777" w:rsidR="007B5F2D" w:rsidRPr="00E02F7E" w:rsidRDefault="007B5F2D" w:rsidP="008926C9">
      <w:pPr>
        <w:pStyle w:val="NormalnyWeb"/>
        <w:spacing w:after="0" w:afterAutospacing="0"/>
        <w:rPr>
          <w:rFonts w:asciiTheme="minorHAnsi" w:hAnsiTheme="minorHAnsi" w:cstheme="minorHAnsi"/>
        </w:rPr>
      </w:pPr>
      <w:r w:rsidRPr="00E02F7E">
        <w:rPr>
          <w:rFonts w:asciiTheme="minorHAnsi" w:hAnsiTheme="minorHAnsi" w:cstheme="minorHAnsi"/>
        </w:rPr>
        <w:t xml:space="preserve">a) wysokość dofinansowania lub finansowania zadania publicznego </w:t>
      </w:r>
      <w:r w:rsidRPr="00E02F7E">
        <w:rPr>
          <w:rStyle w:val="Pogrubienie"/>
          <w:rFonts w:asciiTheme="minorHAnsi" w:hAnsiTheme="minorHAnsi" w:cstheme="minorHAnsi"/>
        </w:rPr>
        <w:t>nie może przekroczyć kwoty 10.000,00 zł,</w:t>
      </w:r>
    </w:p>
    <w:p w14:paraId="487ADFF2" w14:textId="77777777" w:rsidR="007B5F2D" w:rsidRPr="00E02F7E" w:rsidRDefault="007B5F2D" w:rsidP="008926C9">
      <w:pPr>
        <w:pStyle w:val="NormalnyWeb"/>
        <w:spacing w:after="0" w:afterAutospacing="0"/>
        <w:rPr>
          <w:rFonts w:asciiTheme="minorHAnsi" w:hAnsiTheme="minorHAnsi" w:cstheme="minorHAnsi"/>
        </w:rPr>
      </w:pPr>
      <w:r w:rsidRPr="00E02F7E">
        <w:rPr>
          <w:rFonts w:asciiTheme="minorHAnsi" w:hAnsiTheme="minorHAnsi" w:cstheme="minorHAnsi"/>
          <w:color w:val="000000"/>
        </w:rPr>
        <w:t>b) zadanie ma być realizowane</w:t>
      </w:r>
      <w:r w:rsidRPr="00E02F7E">
        <w:rPr>
          <w:rStyle w:val="Pogrubienie"/>
          <w:rFonts w:asciiTheme="minorHAnsi" w:hAnsiTheme="minorHAnsi" w:cstheme="minorHAnsi"/>
          <w:color w:val="000000"/>
        </w:rPr>
        <w:t xml:space="preserve"> w okresie nie dłuższym niż 90 dni,</w:t>
      </w:r>
    </w:p>
    <w:p w14:paraId="12BD9830" w14:textId="56D74886" w:rsidR="007D55A2" w:rsidRDefault="007B5F2D" w:rsidP="008926C9">
      <w:pPr>
        <w:pStyle w:val="NormalnyWeb"/>
        <w:spacing w:after="0" w:afterAutospacing="0"/>
        <w:rPr>
          <w:rStyle w:val="Pogrubienie"/>
          <w:rFonts w:asciiTheme="minorHAnsi" w:hAnsiTheme="minorHAnsi" w:cstheme="minorHAnsi"/>
          <w:color w:val="000000"/>
        </w:rPr>
      </w:pPr>
      <w:r w:rsidRPr="00E02F7E">
        <w:rPr>
          <w:rFonts w:asciiTheme="minorHAnsi" w:hAnsiTheme="minorHAnsi" w:cstheme="minorHAnsi"/>
          <w:color w:val="000000"/>
        </w:rPr>
        <w:t xml:space="preserve">c) łączna kwota środków finansowych przekazanych przez Urząd </w:t>
      </w:r>
      <w:r w:rsidR="00F95359" w:rsidRPr="00E02F7E">
        <w:rPr>
          <w:rFonts w:asciiTheme="minorHAnsi" w:hAnsiTheme="minorHAnsi" w:cstheme="minorHAnsi"/>
          <w:color w:val="000000"/>
        </w:rPr>
        <w:t>Gminy Michałowice</w:t>
      </w:r>
      <w:r w:rsidRPr="00E02F7E">
        <w:rPr>
          <w:rFonts w:asciiTheme="minorHAnsi" w:hAnsiTheme="minorHAnsi" w:cstheme="minorHAnsi"/>
          <w:color w:val="000000"/>
        </w:rPr>
        <w:t xml:space="preserve"> tej</w:t>
      </w:r>
      <w:r w:rsidR="007D55A2">
        <w:rPr>
          <w:rFonts w:asciiTheme="minorHAnsi" w:hAnsiTheme="minorHAnsi" w:cstheme="minorHAnsi"/>
          <w:color w:val="000000"/>
        </w:rPr>
        <w:t xml:space="preserve"> </w:t>
      </w:r>
      <w:r w:rsidRPr="00E02F7E">
        <w:rPr>
          <w:rFonts w:asciiTheme="minorHAnsi" w:hAnsiTheme="minorHAnsi" w:cstheme="minorHAnsi"/>
          <w:color w:val="000000"/>
        </w:rPr>
        <w:t xml:space="preserve">samej organizacji pozarządowej lub temu samemu podmiotowi wymienionemu w art. 3 ust. 3 </w:t>
      </w:r>
      <w:r w:rsidRPr="00E02F7E">
        <w:rPr>
          <w:rFonts w:asciiTheme="minorHAnsi" w:hAnsiTheme="minorHAnsi" w:cstheme="minorHAnsi"/>
        </w:rPr>
        <w:t xml:space="preserve">ustawy </w:t>
      </w:r>
      <w:r w:rsidRPr="00E02F7E">
        <w:rPr>
          <w:rFonts w:asciiTheme="minorHAnsi" w:hAnsiTheme="minorHAnsi" w:cstheme="minorHAnsi"/>
          <w:color w:val="000000"/>
        </w:rPr>
        <w:t xml:space="preserve">w ww. trybie, </w:t>
      </w:r>
      <w:r w:rsidRPr="00E02F7E">
        <w:rPr>
          <w:rStyle w:val="Pogrubienie"/>
          <w:rFonts w:asciiTheme="minorHAnsi" w:hAnsiTheme="minorHAnsi" w:cstheme="minorHAnsi"/>
          <w:color w:val="000000"/>
        </w:rPr>
        <w:t>w danym roku kalendarzowym, nie może przekroczyć  20.000 zł.</w:t>
      </w:r>
    </w:p>
    <w:p w14:paraId="1C062B80" w14:textId="77777777" w:rsidR="00F80851" w:rsidRPr="00E02F7E" w:rsidRDefault="00F80851" w:rsidP="008926C9">
      <w:pPr>
        <w:pStyle w:val="NormalnyWeb"/>
        <w:spacing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74589E11" w14:textId="1ED0EB33" w:rsidR="007B5F2D" w:rsidRPr="00E02F7E" w:rsidRDefault="00A36AEB" w:rsidP="008926C9">
      <w:pPr>
        <w:rPr>
          <w:rStyle w:val="Pogrubienie"/>
          <w:rFonts w:cstheme="minorHAnsi"/>
          <w:sz w:val="24"/>
          <w:szCs w:val="24"/>
        </w:rPr>
      </w:pPr>
      <w:r w:rsidRPr="00E02F7E">
        <w:rPr>
          <w:rStyle w:val="Pogrubienie"/>
          <w:rFonts w:cstheme="minorHAnsi"/>
          <w:sz w:val="24"/>
          <w:szCs w:val="24"/>
        </w:rPr>
        <w:t>Zaleca się złożenie oferty minimum 30 dni przed planowaną datą rozpoczęcia realizacji zadania.</w:t>
      </w:r>
    </w:p>
    <w:p w14:paraId="4FDBD14D" w14:textId="44A35512" w:rsidR="00A36AEB" w:rsidRPr="00E02F7E" w:rsidRDefault="00A36AEB" w:rsidP="008926C9">
      <w:pPr>
        <w:rPr>
          <w:rFonts w:cstheme="minorHAnsi"/>
          <w:sz w:val="24"/>
          <w:szCs w:val="24"/>
        </w:rPr>
      </w:pPr>
      <w:r w:rsidRPr="00E02F7E">
        <w:rPr>
          <w:rFonts w:cstheme="minorHAnsi"/>
          <w:sz w:val="24"/>
          <w:szCs w:val="24"/>
        </w:rPr>
        <w:t>W przypadku gdy Oferent nie jest zarejestrowany w Krajowym Rejestrze Sądowym do oferty należy załączyć kopię wyciągu z innego rejestru lub ewidencji, stanowiącego o podstawie działalności Oferenta, potwierdzającego status prawny i umocowanie osób go reprezentujących, zgodnego z aktualnym stanem faktycznym i prawnym na dzień złożenia oferty. W przypadku, gdy wyciąg z rejestru lub ewidencji nie zawiera powyższych informacji, należy załączyć inny dokument (np. statut, uchwała itp.) lub stosowne pełnomocnictwo. Każda strona kopii dokumentów powinna być potwierdzona za zgodność z oryginałem przez osoby upoważnione do składania oświadczeń woli i opatrzona datą</w:t>
      </w:r>
      <w:r w:rsidR="009646E0">
        <w:rPr>
          <w:rFonts w:cstheme="minorHAnsi"/>
          <w:sz w:val="24"/>
          <w:szCs w:val="24"/>
        </w:rPr>
        <w:t>.</w:t>
      </w:r>
    </w:p>
    <w:p w14:paraId="7E71D418" w14:textId="23CA10F0" w:rsidR="00A36AEB" w:rsidRPr="009646E0" w:rsidRDefault="00F95359" w:rsidP="008926C9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646E0">
        <w:rPr>
          <w:rFonts w:eastAsia="Times New Roman" w:cstheme="minorHAnsi"/>
          <w:sz w:val="24"/>
          <w:szCs w:val="24"/>
          <w:lang w:eastAsia="pl-PL"/>
        </w:rPr>
        <w:t>Ofertę</w:t>
      </w:r>
      <w:r w:rsidR="00A36AEB" w:rsidRPr="009646E0">
        <w:rPr>
          <w:rFonts w:eastAsia="Times New Roman" w:cstheme="minorHAnsi"/>
          <w:sz w:val="24"/>
          <w:szCs w:val="24"/>
          <w:lang w:eastAsia="pl-PL"/>
        </w:rPr>
        <w:t xml:space="preserve"> zamieszcza </w:t>
      </w:r>
      <w:r w:rsidRPr="009646E0">
        <w:rPr>
          <w:rFonts w:eastAsia="Times New Roman" w:cstheme="minorHAnsi"/>
          <w:sz w:val="24"/>
          <w:szCs w:val="24"/>
          <w:lang w:eastAsia="pl-PL"/>
        </w:rPr>
        <w:t>się</w:t>
      </w:r>
      <w:r w:rsidR="00A36AEB" w:rsidRPr="009646E0">
        <w:rPr>
          <w:rFonts w:eastAsia="Times New Roman" w:cstheme="minorHAnsi"/>
          <w:sz w:val="24"/>
          <w:szCs w:val="24"/>
          <w:lang w:eastAsia="pl-PL"/>
        </w:rPr>
        <w:t xml:space="preserve"> na okres 7 dni w Biuletynie Informacji Publicznej,​ w siedzibie </w:t>
      </w:r>
      <w:r w:rsidRPr="009646E0">
        <w:rPr>
          <w:rFonts w:eastAsia="Times New Roman" w:cstheme="minorHAnsi"/>
          <w:sz w:val="24"/>
          <w:szCs w:val="24"/>
          <w:lang w:eastAsia="pl-PL"/>
        </w:rPr>
        <w:t>Urzędu Gminy w Michałowicach</w:t>
      </w:r>
      <w:r w:rsidR="00A36AEB" w:rsidRPr="009646E0">
        <w:rPr>
          <w:rFonts w:eastAsia="Times New Roman" w:cstheme="minorHAnsi"/>
          <w:sz w:val="24"/>
          <w:szCs w:val="24"/>
          <w:lang w:eastAsia="pl-PL"/>
        </w:rPr>
        <w:t xml:space="preserve"> na tablicy ogłoszeń oraz na stronie internetowej </w:t>
      </w:r>
      <w:r w:rsidRPr="009646E0">
        <w:rPr>
          <w:rFonts w:eastAsia="Times New Roman" w:cstheme="minorHAnsi"/>
          <w:sz w:val="24"/>
          <w:szCs w:val="24"/>
          <w:lang w:eastAsia="pl-PL"/>
        </w:rPr>
        <w:t>Urzędu Gminy</w:t>
      </w:r>
      <w:r w:rsidR="00A36AEB" w:rsidRPr="009646E0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6FE2A469" w14:textId="436D49C6" w:rsidR="00A36AEB" w:rsidRPr="009646E0" w:rsidRDefault="00A36AEB" w:rsidP="008926C9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646E0">
        <w:rPr>
          <w:rFonts w:eastAsia="Times New Roman" w:cstheme="minorHAnsi"/>
          <w:sz w:val="24"/>
          <w:szCs w:val="24"/>
          <w:lang w:eastAsia="pl-PL"/>
        </w:rPr>
        <w:t xml:space="preserve">Każdy, w terminie 7 dni od dnia publikacji oferty, może zgłosić uwagi dotyczące oferty, które są rozpatrywane przez </w:t>
      </w:r>
      <w:r w:rsidR="00F95359" w:rsidRPr="009646E0">
        <w:rPr>
          <w:rFonts w:eastAsia="Times New Roman" w:cstheme="minorHAnsi"/>
          <w:sz w:val="24"/>
          <w:szCs w:val="24"/>
          <w:lang w:eastAsia="pl-PL"/>
        </w:rPr>
        <w:t>Wójta Gminy Michałowice</w:t>
      </w:r>
      <w:r w:rsidRPr="009646E0">
        <w:rPr>
          <w:rFonts w:eastAsia="Times New Roman" w:cstheme="minorHAnsi"/>
          <w:sz w:val="24"/>
          <w:szCs w:val="24"/>
          <w:lang w:eastAsia="pl-PL"/>
        </w:rPr>
        <w:t xml:space="preserve">.  </w:t>
      </w:r>
    </w:p>
    <w:p w14:paraId="64CA4E8C" w14:textId="7EB435F2" w:rsidR="00A36AEB" w:rsidRPr="009646E0" w:rsidRDefault="00F95359" w:rsidP="008926C9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646E0">
        <w:rPr>
          <w:rFonts w:eastAsia="Times New Roman" w:cstheme="minorHAnsi"/>
          <w:sz w:val="24"/>
          <w:szCs w:val="24"/>
          <w:lang w:eastAsia="pl-PL"/>
        </w:rPr>
        <w:t>Wójt Gminy Michałowice</w:t>
      </w:r>
      <w:r w:rsidR="00A36AEB" w:rsidRPr="009646E0">
        <w:rPr>
          <w:rFonts w:eastAsia="Times New Roman" w:cstheme="minorHAnsi"/>
          <w:sz w:val="24"/>
          <w:szCs w:val="24"/>
          <w:lang w:eastAsia="pl-PL"/>
        </w:rPr>
        <w:t xml:space="preserve"> uznaje celowość realizacji zadania lub jej brak. </w:t>
      </w:r>
    </w:p>
    <w:p w14:paraId="40343B2F" w14:textId="28BE3614" w:rsidR="00A36AEB" w:rsidRPr="009646E0" w:rsidRDefault="00A36AEB" w:rsidP="008926C9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646E0">
        <w:rPr>
          <w:rFonts w:eastAsia="Times New Roman" w:cstheme="minorHAnsi"/>
          <w:sz w:val="24"/>
          <w:szCs w:val="24"/>
          <w:lang w:eastAsia="pl-PL"/>
        </w:rPr>
        <w:t>Po podjęciu prz</w:t>
      </w:r>
      <w:r w:rsidR="00F95359" w:rsidRPr="009646E0">
        <w:rPr>
          <w:rFonts w:eastAsia="Times New Roman" w:cstheme="minorHAnsi"/>
          <w:sz w:val="24"/>
          <w:szCs w:val="24"/>
          <w:lang w:eastAsia="pl-PL"/>
        </w:rPr>
        <w:t>ez Wójta Gminy decyzji</w:t>
      </w:r>
      <w:r w:rsidRPr="009646E0">
        <w:rPr>
          <w:rFonts w:eastAsia="Times New Roman" w:cstheme="minorHAnsi"/>
          <w:sz w:val="24"/>
          <w:szCs w:val="24"/>
          <w:lang w:eastAsia="pl-PL"/>
        </w:rPr>
        <w:t xml:space="preserve"> w sprawie przyznania dotacji, podpisywana jest umow</w:t>
      </w:r>
      <w:r w:rsidR="00AB61F8">
        <w:rPr>
          <w:rFonts w:eastAsia="Times New Roman" w:cstheme="minorHAnsi"/>
          <w:sz w:val="24"/>
          <w:szCs w:val="24"/>
          <w:lang w:eastAsia="pl-PL"/>
        </w:rPr>
        <w:t>a o realizację zadania publicznego</w:t>
      </w:r>
      <w:r w:rsidRPr="009646E0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1EF931DC" w14:textId="19EEAD03" w:rsidR="00A36AEB" w:rsidRPr="009646E0" w:rsidRDefault="00A36AEB" w:rsidP="008926C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646E0">
        <w:rPr>
          <w:rFonts w:eastAsia="Times New Roman" w:cstheme="minorHAnsi"/>
          <w:sz w:val="24"/>
          <w:szCs w:val="24"/>
          <w:lang w:eastAsia="pl-PL"/>
        </w:rPr>
        <w:t>Po zakończeniu realizacji zadania</w:t>
      </w:r>
      <w:r w:rsidR="00E02F7E" w:rsidRPr="009646E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646E0">
        <w:rPr>
          <w:rFonts w:eastAsia="Times New Roman" w:cstheme="minorHAnsi"/>
          <w:sz w:val="24"/>
          <w:szCs w:val="24"/>
          <w:lang w:eastAsia="pl-PL"/>
        </w:rPr>
        <w:t>organizacja pozarządowa składa sprawozdanie. Do sprawozdania należy dołączyć zestawienie dokumentów księgowych.</w:t>
      </w:r>
    </w:p>
    <w:sectPr w:rsidR="00A36AEB" w:rsidRPr="00964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37C2E"/>
    <w:multiLevelType w:val="hybridMultilevel"/>
    <w:tmpl w:val="667C0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651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05-09"/>
    <w:docVar w:name="LE_Links" w:val="{8D0DF33D-2BDD-46DF-AE58-537AA5EC9A6C}"/>
  </w:docVars>
  <w:rsids>
    <w:rsidRoot w:val="007B5F2D"/>
    <w:rsid w:val="004E1279"/>
    <w:rsid w:val="00566126"/>
    <w:rsid w:val="005B3F57"/>
    <w:rsid w:val="007B5F2D"/>
    <w:rsid w:val="007D55A2"/>
    <w:rsid w:val="008926C9"/>
    <w:rsid w:val="009646E0"/>
    <w:rsid w:val="0096514A"/>
    <w:rsid w:val="00A36AEB"/>
    <w:rsid w:val="00AB61F8"/>
    <w:rsid w:val="00B97683"/>
    <w:rsid w:val="00C72882"/>
    <w:rsid w:val="00E02F7E"/>
    <w:rsid w:val="00EB1BC8"/>
    <w:rsid w:val="00F80851"/>
    <w:rsid w:val="00F9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A0EA"/>
  <w15:chartTrackingRefBased/>
  <w15:docId w15:val="{A6D8E5B4-C10F-4693-ADE0-16B5354A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B5F2D"/>
    <w:rPr>
      <w:b/>
      <w:bCs/>
    </w:rPr>
  </w:style>
  <w:style w:type="character" w:styleId="Uwydatnienie">
    <w:name w:val="Emphasis"/>
    <w:basedOn w:val="Domylnaczcionkaakapitu"/>
    <w:uiPriority w:val="20"/>
    <w:qFormat/>
    <w:rsid w:val="007B5F2D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B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B5F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64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D0DF33D-2BDD-46DF-AE58-537AA5EC9A6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Heród Katarzyna</dc:creator>
  <cp:keywords/>
  <dc:description/>
  <cp:lastModifiedBy>Heród Katarzyna</cp:lastModifiedBy>
  <cp:revision>4</cp:revision>
  <cp:lastPrinted>2022-05-10T09:44:00Z</cp:lastPrinted>
  <dcterms:created xsi:type="dcterms:W3CDTF">2022-05-09T14:39:00Z</dcterms:created>
  <dcterms:modified xsi:type="dcterms:W3CDTF">2022-06-03T08:03:00Z</dcterms:modified>
</cp:coreProperties>
</file>